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color w:val="000000"/>
          <w:sz w:val="24"/>
          <w:szCs w:val="24"/>
        </w:rPr>
      </w:pPr>
      <w:r>
        <w:rPr>
          <w:rFonts w:ascii="BookAntiqua,Bold" w:hAnsi="BookAntiqua,Bold" w:cs="BookAntiqua,Bold"/>
          <w:b/>
          <w:bCs/>
          <w:color w:val="000000"/>
          <w:sz w:val="24"/>
          <w:szCs w:val="24"/>
        </w:rPr>
        <w:t xml:space="preserve"> </w:t>
      </w:r>
      <w:r>
        <w:rPr>
          <w:rFonts w:eastAsia="BookAntiqua" w:cs="BookAntiqua"/>
          <w:color w:val="000000"/>
          <w:sz w:val="24"/>
          <w:szCs w:val="24"/>
        </w:rPr>
        <w:t xml:space="preserve"> </w:t>
      </w:r>
    </w:p>
    <w:p w:rsidR="007D5622" w:rsidRPr="008E6887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ΕΛΛΗΝΙΚΗ ΔΗΜΟΚΡΑΤΙΑ</w:t>
      </w:r>
    </w:p>
    <w:p w:rsidR="007D5622" w:rsidRPr="008E6887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ΝΟΜΟΣ ΦΘΙΩΤΙΔΑΣ</w:t>
      </w:r>
    </w:p>
    <w:p w:rsidR="007D5622" w:rsidRPr="008E6887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ΔΗΜΟΣ ΑΜΦΙΚΛΕΙΑΣ ΕΛΑΤΕΙΑΣ</w:t>
      </w:r>
    </w:p>
    <w:p w:rsidR="007D5622" w:rsidRPr="008E6887" w:rsidRDefault="007D5622" w:rsidP="007D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22" w:rsidRPr="008E6887" w:rsidRDefault="007D5622" w:rsidP="007D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ΠΡΟΓΡΑΜΜΑ</w:t>
      </w:r>
    </w:p>
    <w:p w:rsidR="007D5622" w:rsidRPr="008E6887" w:rsidRDefault="007D5622" w:rsidP="007D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Ο Δήμαρχος</w:t>
      </w:r>
    </w:p>
    <w:p w:rsidR="007D5622" w:rsidRPr="008E6887" w:rsidRDefault="007D5622" w:rsidP="007D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Έχοντας υπόψη:</w:t>
      </w:r>
    </w:p>
    <w:p w:rsidR="007D5622" w:rsidRPr="008E6887" w:rsidRDefault="007D5622" w:rsidP="007D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22" w:rsidRPr="00F26B75" w:rsidRDefault="007D5622" w:rsidP="007D56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τις διατάξεις του ν. 3852/2010 «νέα αρχιτεκτονική της αυτοδιοίκησης και της Αποκεντρωμένης Διοίκησης-Πρόγραμμα Καλλικράτης» 9</w:t>
      </w:r>
      <w:r w:rsidRPr="00F26B7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Α</w:t>
      </w:r>
      <w:r w:rsidRPr="00F26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87)</w:t>
      </w:r>
    </w:p>
    <w:p w:rsidR="007D5622" w:rsidRPr="008E6887" w:rsidRDefault="007D5622" w:rsidP="007D56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την </w:t>
      </w:r>
      <w:proofErr w:type="spellStart"/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>αριθμ</w:t>
      </w:r>
      <w:proofErr w:type="spellEnd"/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>. 4/2014 απόφαση  του Πολυμελούς Πρωτοδικείου Φθιώτιδας με την οποία ανακηρύχτηκαν για τις εκλογές της 18</w:t>
      </w:r>
      <w:r w:rsidRPr="008E6887">
        <w:rPr>
          <w:rFonts w:ascii="Times New Roman" w:eastAsia="BookAntiqua" w:hAnsi="Times New Roman" w:cs="Times New Roman"/>
          <w:color w:val="000000"/>
          <w:sz w:val="24"/>
          <w:szCs w:val="24"/>
          <w:vertAlign w:val="superscript"/>
        </w:rPr>
        <w:t>ης</w:t>
      </w:r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Μαΐου ου 2014 οι αναφερόμενοι </w:t>
      </w:r>
      <w:proofErr w:type="spellStart"/>
      <w:r>
        <w:rPr>
          <w:rFonts w:ascii="Times New Roman" w:eastAsia="BookAntiqua" w:hAnsi="Times New Roman" w:cs="Times New Roman"/>
          <w:color w:val="000000"/>
          <w:sz w:val="24"/>
          <w:szCs w:val="24"/>
        </w:rPr>
        <w:t>σ΄</w:t>
      </w:r>
      <w:proofErr w:type="spellEnd"/>
      <w:r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αυτήν</w:t>
      </w:r>
      <w:r w:rsidRPr="008E6887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υποψήφιοι συνδυασμών της  </w:t>
      </w:r>
      <w:r>
        <w:rPr>
          <w:rFonts w:ascii="Times New Roman" w:eastAsia="BookAntiqua" w:hAnsi="Times New Roman" w:cs="Times New Roman"/>
          <w:color w:val="000000"/>
          <w:sz w:val="24"/>
          <w:szCs w:val="24"/>
        </w:rPr>
        <w:t>περιφερειακής ενότητας Φθιώτιδας της Περιφέρειας Στερεάς Ελλάδας</w:t>
      </w:r>
    </w:p>
    <w:p w:rsidR="007D5622" w:rsidRPr="00364B66" w:rsidRDefault="007D5622" w:rsidP="007D5622">
      <w:pPr>
        <w:pStyle w:val="a3"/>
        <w:autoSpaceDE w:val="0"/>
        <w:autoSpaceDN w:val="0"/>
        <w:adjustRightInd w:val="0"/>
        <w:spacing w:after="0" w:line="240" w:lineRule="auto"/>
        <w:rPr>
          <w:rFonts w:ascii="BookAntiqua" w:eastAsia="BookAntiqua" w:hAnsi="BookAntiqua,Bold" w:cs="BookAntiqua"/>
          <w:color w:val="000000"/>
          <w:sz w:val="24"/>
          <w:szCs w:val="24"/>
        </w:rPr>
      </w:pPr>
      <w:r>
        <w:rPr>
          <w:rFonts w:ascii="BookAntiqua,Bold" w:hAnsi="BookAntiqua,Bold" w:cs="BookAntiqua,Bold"/>
          <w:b/>
          <w:bCs/>
          <w:color w:val="000000"/>
          <w:sz w:val="24"/>
          <w:szCs w:val="24"/>
        </w:rPr>
        <w:t xml:space="preserve"> </w:t>
      </w:r>
      <w:r w:rsidRPr="00364B66">
        <w:rPr>
          <w:rFonts w:ascii="BookAntiqua" w:eastAsia="BookAntiqua" w:hAnsi="BookAntiqua,Bold" w:cs="BookAntiqua"/>
          <w:color w:val="000000"/>
          <w:sz w:val="24"/>
          <w:szCs w:val="24"/>
        </w:rPr>
        <w:t xml:space="preserve"> </w:t>
      </w:r>
      <w:r>
        <w:rPr>
          <w:rFonts w:eastAsia="BookAntiqua" w:cs="BookAntiqua"/>
          <w:color w:val="000000"/>
          <w:sz w:val="24"/>
          <w:szCs w:val="24"/>
        </w:rPr>
        <w:t xml:space="preserve"> </w:t>
      </w:r>
    </w:p>
    <w:p w:rsidR="007D5622" w:rsidRPr="00F26B75" w:rsidRDefault="007D5622" w:rsidP="007D56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Γ Ν Ω Σ Τ Ο Π Ο Ι Ο Υ Μ Ε Ο Τ Ι</w:t>
      </w:r>
    </w:p>
    <w:p w:rsidR="007D5622" w:rsidRPr="00F26B75" w:rsidRDefault="007D5622" w:rsidP="007D56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26B75">
        <w:rPr>
          <w:rFonts w:ascii="Times New Roman" w:eastAsia="BookAntiqua" w:hAnsi="Times New Roman" w:cs="Times New Roman"/>
          <w:color w:val="000000"/>
          <w:sz w:val="24"/>
          <w:szCs w:val="24"/>
        </w:rPr>
        <w:t>Για την ανάδειξη της Περιφερειακής Αρχής της Περιφέρειας Στερεάς Ελλάδας</w:t>
      </w:r>
    </w:p>
    <w:p w:rsidR="007D5622" w:rsidRPr="00F26B75" w:rsidRDefault="007D5622" w:rsidP="007D56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26B75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για τις </w:t>
      </w:r>
      <w:r w:rsidRPr="00F26B75">
        <w:rPr>
          <w:rFonts w:ascii="Times New Roman" w:eastAsia="BookAntiqua" w:hAnsi="Cambria Math" w:cs="Times New Roman"/>
          <w:color w:val="000000"/>
          <w:sz w:val="24"/>
          <w:szCs w:val="24"/>
        </w:rPr>
        <w:t>π</w:t>
      </w:r>
      <w:r>
        <w:rPr>
          <w:rFonts w:ascii="Times New Roman" w:eastAsia="BookAntiqua" w:hAnsi="Cambria Math" w:cs="Times New Roman"/>
          <w:color w:val="000000"/>
          <w:sz w:val="24"/>
          <w:szCs w:val="24"/>
        </w:rPr>
        <w:t>ε</w:t>
      </w:r>
      <w:r w:rsidRPr="00F26B75">
        <w:rPr>
          <w:rFonts w:ascii="Times New Roman" w:eastAsia="MS Mincho" w:hAnsi="Times New Roman" w:cs="Times New Roman"/>
          <w:color w:val="000000"/>
          <w:sz w:val="24"/>
          <w:szCs w:val="24"/>
        </w:rPr>
        <w:t>ριφερειακές</w:t>
      </w:r>
      <w:r w:rsidRPr="00F26B75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εκλογές της 18</w:t>
      </w:r>
      <w:r w:rsidRPr="00F26B75">
        <w:rPr>
          <w:rFonts w:ascii="Times New Roman" w:eastAsia="BookAntiqua" w:hAnsi="Times New Roman" w:cs="Times New Roman"/>
          <w:color w:val="000000"/>
          <w:sz w:val="16"/>
          <w:szCs w:val="16"/>
        </w:rPr>
        <w:t xml:space="preserve">ης </w:t>
      </w:r>
      <w:r w:rsidRPr="00F26B75">
        <w:rPr>
          <w:rFonts w:ascii="Times New Roman" w:eastAsia="BookAntiqua" w:hAnsi="Times New Roman" w:cs="Times New Roman"/>
          <w:color w:val="000000"/>
          <w:sz w:val="24"/>
          <w:szCs w:val="24"/>
        </w:rPr>
        <w:t>Μαΐου 2014 ανακηρύχθηκαν οι κατωτέρω</w:t>
      </w:r>
    </w:p>
    <w:p w:rsidR="007D5622" w:rsidRDefault="007D5622" w:rsidP="007D56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26B75">
        <w:rPr>
          <w:rFonts w:ascii="Times New Roman" w:eastAsia="BookAntiqua" w:hAnsi="Times New Roman" w:cs="Times New Roman"/>
          <w:color w:val="000000"/>
          <w:sz w:val="24"/>
          <w:szCs w:val="24"/>
        </w:rPr>
        <w:t>συνδυασμοί :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color w:val="000000"/>
          <w:sz w:val="24"/>
          <w:szCs w:val="24"/>
        </w:rPr>
      </w:pP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Συνδυασμός με την ονομασία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ΕΛΛΗΝΙΚΗ ΑΥΓΗ ΓΙΑ ΤΗΝ ΣΤΕΡΕΑ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ΕΛΛΑΔΑ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color w:val="000000"/>
          <w:sz w:val="24"/>
          <w:szCs w:val="24"/>
        </w:rPr>
        <w:t xml:space="preserve">Ως έμβλημα έχει το κεφαλαίο γράμμα της ελληνικής αλφαβήτου </w:t>
      </w:r>
      <w:r w:rsidRPr="007D5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D5622">
        <w:rPr>
          <w:rFonts w:ascii="TimesNewRoman" w:hAnsi="TimesNewRoman" w:cs="TimesNewRoman"/>
          <w:color w:val="000000"/>
          <w:sz w:val="24"/>
          <w:szCs w:val="24"/>
        </w:rPr>
        <w:t>Ε</w:t>
      </w:r>
      <w:r w:rsidRPr="007D562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7D5622">
        <w:rPr>
          <w:rFonts w:ascii="TimesNewRoman" w:hAnsi="TimesNewRoman" w:cs="TimesNewRoman"/>
          <w:color w:val="000000"/>
          <w:sz w:val="24"/>
          <w:szCs w:val="24"/>
        </w:rPr>
        <w:t>το οποίο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color w:val="000000"/>
          <w:sz w:val="24"/>
          <w:szCs w:val="24"/>
        </w:rPr>
        <w:t>βρίσκεται εντός δάφνινης στεφάνης</w:t>
      </w:r>
      <w:r w:rsidRPr="007D5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color w:val="000000"/>
          <w:sz w:val="24"/>
          <w:szCs w:val="24"/>
        </w:rPr>
        <w:t>όπως απεικονίζεται παρακάτω</w:t>
      </w:r>
      <w:r w:rsidRPr="007D56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Γκλέτσος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Απόστολος του Κωνσταντίνου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 περιφερειάρχης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Καρακώστας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Ευάγγελος του Θεοδώρου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περιφερειακής ενότητας Βοιωτίας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Μάλιαρης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Ιωάννης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περιφερειακής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ενότητας Εύβοιας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Διώτης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Ευάγγελος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περιφερειακής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ενότητας Ευρυτανίας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Πάνος Θεόδωρος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περιφερειακής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ενότητας Φθιώτιδας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Χριστοδούλου Ιωάννης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περιφερειακής ενότητας Φωκίδας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7D5622" w:rsidRPr="00DA0CAE" w:rsidRDefault="007D5622" w:rsidP="00DA0C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:rsid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ΕΚΛΟΓΙΚΗ ΠΕΡΙΦΕΡΕΙΑ ΤΗΣ ΠΕΡΙΦΕΡΕΙΑΚΗΣ ΕΝΟΤΗΤΑΣ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ΦΘΙΩΤΙΔΑΣ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ΑΛΕΞΙΟΥ ΤΑΞΙΑΡΧΗΣ 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ΒΟΥΡΔΟΝΙΚΟΛΑ ΓΕΩΡΓΙΑ του ΝΙΚΟΛΑΟΥ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ΚΑΛΑΘΑ ΑΘΑΝΑΣΙΑ του ΤΡΙΑΝΤΑΦΥΛΛΟΥ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ΚΑΡΑΓΚΟΥΝΗΣ ΧΡΗΣΤΟΣ του ΑΠΟΣΤΟΛΟΥ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ΚΑΡΚΑΤΖΟΥΝΗ ΧΡΙΣΤΙΝΑ του ΑΝΑΣΤΑΣΙΟΥ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4"/>
          <w:szCs w:val="14"/>
        </w:rPr>
        <w:t xml:space="preserve">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ΚΟΚΟΥΓΙΑΝΝΗΣ ΕΥΑΓΓΕΛΟΣ του ΙΩΑΝΝΗ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ΚΟΝΤΕΛΕΣ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·_Β_ _Δ_Ώ_ΑΝΑΣΤΑΣΙΟΣ του ΣΠΥΡΙΔΩΝΑ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ΚΟΤΟΠΟΥΛΟΣ ΠΕΤΡΟΣ του ΝΙΚΟΛΑΟΥ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ΛΑΜΠΗΣ ΧΑΡΑΛΑΜΠΟΣ του ΛΑΜΠΡΟΥ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ΜΙΧΟΥ ΚΩΝΣΤΑΝΤΙΑ του ΣΤΕΡΓΙΟΥ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ΜΠΑΡΜΠΑΤΣΗΣ ΓΕΩΡΓΙΟΣ του ΑΘΑΝΑΣΙΟΥ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ΜΠΑΤΖΑΡΑΚΙΔΗΣ ΝΙΚΟΛΑΟΣ του ΙΩΑΝΝΗ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ΠΕΤΡΑΚΗ ΕΛΕΥΘΕΡΙΑ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14.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ΦΑΣΙΑΝΗΣ ΚΩΝΣΤΑΝΤΙΝΟΣ του ΒΑΣΙΛΕΙΟΥ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Β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Συνδυασμός με την ονομασία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ΛΑΪΚΗ ΣΥΣΠΕΙΡΩΣΗ ΣΤΕΡΕΑΣ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ΕΛΛΑΔΑΣ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Ως έμβλημα έχει τη λέξη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ΛΑΪΚΗ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και από κάτω τη λέξη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ΣΥΣΠΕΙΡΩΣΗ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δεξιά τους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υπάρχει παράσταση γαρυφάλλου με μίσχο και κλίση προς τα αριστερά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ΜΑΡΙΝΟΣ ΓΕΩΡΓΙΟΣ του ΒΑΣΙΛΕΙΟΥ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 περιφερειάρχης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ΓΚΙΚΟΠΟΥΛΟΣ ΓΕΩΡΓΙΟΣ του ΑΝΕΣΤΗ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Περιφερειακής Ενότητας Βοιωτίας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ΝΤΟΥΡΟΥ ΙΩΑΝΝΑ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ΣΟΦΙΑ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του ΠΕΤΡΟΥ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υποψήφια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Περιφερειακής Ενότητας Εύβοιας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ΣΕΡΕΤΑΚΗΣ ΝΙΚΟΛΑΟΣ του ΓΕΩΡΓΙΟΥ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Περιφερειακής Ενότητας Ευρυτανίας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ΜΠΑΣΔΕΚΗΣ ΚΩΝΣΤΑΝΤΙΝΟΣ του ΧΡΗΣΤΟΥ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Περιφερειακής Ενότητας Φθιώτιδας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ΤΣΕΛΕΣ ΔΡΟΣΟΣ του ΑΝΑΣΤΑΣΙΟΥ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Περιφερειακής Ενότητας Φωκίδας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D5622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ΠΕΡΙΦΕΡΕΙΑΚΟΙ ΣΥΜΒΟΥΛΟΙ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ΕΚΛΟΓΙΚΗ ΠΕΡΙΦΕΡΕΙΑ ΤΗΣ ΠΕΡΙΦΕΡΕΙΑΚΗΣ ΕΝΟΤΗΤΑΣ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ΦΘΙΩΤΙΔΑΣ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ΑΝΤΩΝΙΑΔΗΣ ΒΑΣΙΛΕΙΟΣ του ΣΤΕΡΓΙΟΥ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ΒΡΥΝΙΩΤΗΣ ΚΩΝΣΤΑΝΤΙΝΟΣ του ΓΕΩΡΓΙΟΥ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ΖΑΡΚΑ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ΚΑΣΤΡΙΤΣΗ ΧΡΥΣΑΦΩ του ΛΕΩΝΙΔΑ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ΘΑΝΟΣ ΝΕΟΦΥΤΟΣ του ΝΙΚΟΛΑΟΥ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ΙΑΚΩΒΙΔΗΣ ΦΟΙΒΟΣ του ΧΡΗΣΤΟΥ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ΚΕΦΑΛΑΣ ΙΩΑΝΝΗΣ του ΕΥΑΓΓΕΛΟΥ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ΚΟΥΤΣΟΒΟΥΛΟΣ ΗΛΙΑΣ του ΙΩΑΝΝΗ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ΛΑΪΝΑ ΜΙΧΑΛΙΤΣΑ του ΓΕΩΡΓΙΟΥ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ΛΑΪΝΑΣ ΕΥΑΓΓΕΛΟΣ του ΑΠΟΣΤΟΛΟΥ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ΛΑΠΠΑ ΘΕΟΔΩΡΑ του ΠΑΝΑΓΙΩΤΗ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ΛΙΑΚΟΣ ΠΑΝΑΓΙΩΤΗΣ του ΧΡΗΣΤΟΥ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ΛΥΓΔΗ ΛΟΥΚΙΑ 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ΜΑΝΤΑΛΟΒΑ ΣΤΥΛΙΑΝΗ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ΜΟΥΤΑΦΗ ΜΑΡΙΑ του ΓΕΩΡΓΙΟΥ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ΝΤΙΝΟΣ ΑΘΑΝΑΣΙΟΣ του ΙΩΑΝΝΗ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ΟΙΚΟΝΟΜΟΥ ΓΕΩΡΓΙΟΣ του ΧΡΗΣΤΟΥ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ΠΑΠΑΔΟΓΙΑΝΝΗΣ ΙΩΑΝΝΗΣ του ΜΙΧΑΗΛ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ΠΕΡΙΒΟΛΙΩΤΗΣ ΙΩΑΝΝΗΣ 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ΠΟΛΙΤΗΣ ΠΑΝΑΓΙΩΤΗΣ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ΤΣΕΤΣΟΣ ΕΥΘΥΜΙΟΣ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ΧΑΛΙΩΤΗΣ ΝΙΚΟΛΑΟΣ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ΕΚΛΟΓΙΚΗ ΠΕΡΙΦΕΡΕΙΑ ΤΗΣ ΠΕΡΙΦΕΡΕΙΑΚΗΣ ΕΝΟΤΗΤΑΣ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ΦΩΚΙΔΑΣ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ΑΡΜΑΟΥ ΕΛΕΝΗ του ΠΤΟΛΕΜΑΙΟΥ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ΓΩΓΟΣ ΑΛΕΞΙΟΣ του ΝΙΚΟΛΑΟΥ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ΚΑΛΛΙΑΣ ΕΥΘΥΜΙΟΣ του ΣΩΤΗΡΙΟΥ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ΚΟΡΟΜΠΙΛΗ ΕΥΑΓΓΕΛΙΑ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ΛΙΑΝΑ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του ΣΤΑΥΡΟΥ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ΜΑΛΛΑΚΗ ΑΓΓΕΛΙΚΗ του ΑΝΔΡΕΑ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ΠΑΝΑΓΗΣ ΙΩΑΝΝΗΣ του ΓΕΩΡΓΙΟΥ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Συνδυασμός με την ονομασία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Η Στερεά σε νέα τροχιά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Βαγγέλης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Αποστόλου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lastRenderedPageBreak/>
        <w:t xml:space="preserve">Ως έμβλημα έχει απλές κυρτές γραμμές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πράσινη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κόκκινη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μπλε και γαλάζια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κίτρινη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που σχηματίζουν αντίστοιχα δύο βουνά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τη θάλασσα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ένα αστέρι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πέντε μωβ τελείες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που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αντιστοιχούν στους πέντε νομούς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καθώς και το όνομα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Βαγγέλης Αποστόλου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το οποίο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είναι του υποψήφιου Περιφερειάρχη του συνδυασμού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όπως απεικονίζεται παρακάτω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Αποστόλου Ευάγγελος του Δημητρίου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 περιφερειάρχης Στερεάς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Ελλάδας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Θηβαίος Νικόλαος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Βοιωτίας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Στουπής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Νικόλαος του Λουκά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Εύβοιας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Κώτσιας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Θωμάς του Μάρκου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Ευρυτανίας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Τιμπλαλέξης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Δημήτριος του Περικλή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Φθιώτιδας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Αγγελέτος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Ιωάννης του Δημητρίου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Φωκίδας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D5622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ΠΕΡΙΦΕΡΕΙΑΚΟΙ ΣΥΜΒΟΥΛΟΙ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D5622">
        <w:rPr>
          <w:rFonts w:ascii="Arial,Bold" w:hAnsi="Arial,Bold" w:cs="Arial,Bold"/>
          <w:b/>
          <w:bCs/>
          <w:color w:val="000000"/>
          <w:sz w:val="24"/>
          <w:szCs w:val="24"/>
        </w:rPr>
        <w:t>δ</w:t>
      </w: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Arial,Bold" w:hAnsi="Arial,Bold" w:cs="Arial,Bold"/>
          <w:b/>
          <w:bCs/>
          <w:color w:val="000000"/>
          <w:sz w:val="24"/>
          <w:szCs w:val="24"/>
        </w:rPr>
        <w:t>ΕΚΛΟΓΙΚΗ ΠΕΡΙΦΕΡΕΙΑ ΤΗΣ ΠΕΡΙΦΕΡΕΙΑΚΗΣ ΕΝΟΤΗΤΑΣ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D5622">
        <w:rPr>
          <w:rFonts w:ascii="Arial,Bold" w:hAnsi="Arial,Bold" w:cs="Arial,Bold"/>
          <w:b/>
          <w:bCs/>
          <w:color w:val="000000"/>
          <w:sz w:val="24"/>
          <w:szCs w:val="24"/>
        </w:rPr>
        <w:t>ΦΘΙΩΤΙΔΑΣ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Αλαμπάνου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Δέσποινα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Βέττας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Δημήτριος του Φωτίου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Βούλγαρης Αλκιβιάδης του Παναγιώτη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Γαληροπούλου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Ασημούλα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Ζωή του Ευσταθίου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Γιδαράκος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Ηλίας του Νικολάου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Γιώτας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Κωνσταντίνος του Ευαγγέλου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Γρεβενίτης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Θωμάς του Νικολάου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Κατσίμπρας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Ιωάννης του Χρήστου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Κούτρας Ιωάννης του Βασιλείου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Μανιώτης Γεώργιος του Δημητρίου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Μήτσου Θεοδώρα του Βασιλείου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Μιχαήλ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Αντωνίου Μαρία του Κυριάκου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Μιχελής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Αθανάσιος του Ιωάννη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Μπακαλέξης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Αθανάσιος του Κωνσταντίνου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Παπαναγιώτου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Απόστολος του Χρήστου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Πετρόπουλος Χρήστος του Κωνσταντίνου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Ρίζος Σπυρίδων του Ηλία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Σαμαράς Δημήτριος του Χριστόδουλου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Σταματόπουλος Δημήτριος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Τσανσίζης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Χρυσόστομος του Σπυρίδωνα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Φύκας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Ανδρέας του Παντελή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Συνδυασμός με το όνομα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αλλάζουμε Στην καρδιά της Ελλάδας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Ως έμβλημα του συνδυασμού είναι έξι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(6)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ανισομεγέθη οβάλ σχήματα με τους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ακόλουθους χρωματισμούς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κόκκινο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μπλε σκούρο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πράσινο ανοιχτό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γαλάζιο και πορτοκαλί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και συνοδεύεται από τη φράση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αλλάζουμε Στην καρδιά της Ελλάδας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όπως απεικονίζεται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παρακάτω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ΚΩΝΣΤΑΝΤΙΝΟΣ ΜΠΑΚΟΓΙΑΝΝΗΣ ΤΟΥ ΠΑΥΛΟΥ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Περιφερειάρχης Στερεάς Ελλάδας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ΓΙΑΝΝΙΟΥ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ΠΑΠΑΘΩΜΑ ΦΑΝΗ ΤΟΥ ΓΕΩΡΓΙΟΥ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Υποψήφια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Περιφερειακής Ενότητας Βοιωτίας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ΣΠΑΝΟΣ ΦΑΝΗΣ ΤΟΥ ΧΡΗΣΤΟΥ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Περιφερειακής Ενότητας Ευβοίας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ΤΑΣΙΟΣ ΑΡΙΣΤΕΙΔΗΣ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ΑΡΗΣ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Περιφερειακής Ενότητας Ευρυτανίας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ΚΑΡΑΪΣΚΟΣ ΕΥΘΥΜΙΟΣ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Περιφερειακής Ενότητας Φθιώτιδας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ΡΑΜΜΟΣ ΙΩΑΝΝΗΣ ΤΟΥ ΓΕΩΡΓΙΟΥ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Περιφερειακής Ενότητας Φωκίδας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D5622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ΠΕΡΙΦΕΡΕΙΑΚΟΙ ΣΥΜΒΟΥΛΟΙ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ΕΚΛΟΓΙΚΗ ΠΕΡΙΦΕΡΕΙΑ ΤΗΣ ΠΕΡΙΦΕΡΕΙΑΚΗΣ ΕΝΟΤΗΤΑΣ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ΦΘΙΩΤΙΔΑΣ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1. ΑΠΟΣΤΟΛΟΠΟΥΛΟΣ ΚΩΝΣΤΑΝΤΙΝΟΣ ΤΟΥ ΝΙΚΟΛΑΟΥ.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2. ΑΡΓΥΡΙΟΥ ΔΗΜΗΤΡΙΟΣ ΤΟΥ ΑΘΑΝΑΣΙΟΥ.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3. ΒΕΝΤΟΥΡΗ – ΝΑΣΟΠΟΥΛΟΥ ΑΛΕΞΑΝΔΡΑ ΤΟΥ ΚΩΝΣΤΑΝΤΙΝΟΥ –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ΒΑΣΙΛΕΙΟΥ.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4. ΖΕΚΕΝΤΕΣ ΚΩΝΣΤΑΝΤΙΝΟΣ ΤΟΥ ΑΝΑΡΓΥΡΟΥ.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5. ΚΑΡΑΓΙΑΝΝΗΣ ΚΩΝΣΤΑΝΤΙΝΟΣ ΤΟΥ ΑΝΔΡΕΑ.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6. ΚΑΡΑΚΑΝΤΖΑΣ ΑΘΑΝΑΣΙΟΣ ΤΟΥ ΓΕΩΡΓΙΟΥ.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7. ΚΟΡΕΤΖΕΛΟΣ ΑΝΔΡΕΑΣ ΤΟΥ ΙΩΑΝΝΗ.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8. ΚΥΡΙΤΣΗΣ ΔΗΜΗΤΡΙΟΣ ΤΟΥ ΗΛΙΑ.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9. ΚΩΣΤΑΡΑΣ ΣΠΥΡΙΔΩΝ ΤΟΥ ΦΩΤΙΟΥ.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10. ΛΑΜΠΡΑΚΗΣ ΑΘΑΝΑΣΙΟΣ ΤΟΥ ΒΑΣΙΛΕΙΟΥ.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11. ΛΙΟΛΙΟΣ ΧΑΡΑΛΑΜΠΟΣ ΤΟΥ ΒΑΣΙΛΕΙΟΥ.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12. ΠΑΠΑΣΥΚΙΩΤΗΣ ΕΠΑΜΕΙΝΩΝΔΑΣ (ΝΩΝΤΑΣ) ΤΟΥ ΣΠΥΡΙΔΩΝΟΣ.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13. ΠΕΡΛΕΠΕΣ ΙΩΑΝΝΗΣ ΤΟΥ ΠΕΤΡΟΥ.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14. ΡΗΤΤΑΣ ΔΗΜΗΤΡΙΟΣ ΤΟΥ ΑΝΤΩΝΙΟΥ.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15. ΣΑΝΙΔΑΣ ΗΛΙΑΣ ΤΟΥ ΚΩΝΣΤΑΝΤΙΝΟΥ.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16. ΣΙΑΛΜΑΣ ΒΑΣΙΛΕΙΟΣ ΤΟΥ ΘΕΟΦΑΝΗ.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17. ΣΠΥΡΟΠΟΥΛΟΣ ΙΩΑΝΝΗΣ ΤΟΥ ΓΕΩΡΓΙΟΥ.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18. ΤΟΛΙΟΠΟΥΛΟΥ ΒΑΪΤΣΑ (ΒΑΓΙΑ) ΤΟΥ ΧΡΗΣΤΟΥ.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19. ΦΑΡΔΗ ΠΑΝΑΓΙΩΤΑ – ΝΕΚΤΑΡΙΑ (ΝΑΓΙΑ) ΤΟΥ ΙΩΑΝΝΗ.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20. ΧΑΡΙΛΑ – ΤΣΕΚΟΥΡΑ ΕΥΘΥΜΙΑ ΤΟΥ ΗΛΙΑ.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D5622">
        <w:rPr>
          <w:rFonts w:ascii="Arial" w:hAnsi="Arial" w:cs="Arial"/>
          <w:b/>
          <w:bCs/>
          <w:color w:val="000000"/>
          <w:sz w:val="24"/>
          <w:szCs w:val="24"/>
        </w:rPr>
        <w:t>21. ΧΕΙΜΑΡΑΣ ΘΕΜΙΣΤΟΚΛΗΣ ΤΟΥ ΑΘΑΝΑΣΙΟΥ.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Συνδυασμός με το όνομα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ΑΡΙΣΤΕΡΗ ΠΑΡΕΜΒΑΣΗ ΣΤΗ ΣΤΕΡΕΑ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ΕΛΛΑΔΑ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Ως έμβλημα έχει ένα παραλληλόγραμμο πλαίσιο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εντός του οποίου υπάρχει κυματιστή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κόκκινη σημαία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στην επιφάνεια της οποίας αναγράφεται το όνομα ΑΡΙΣΤΕΡΗ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ΠΑΡΕΜΒΑΣΗ ΣΤΗ ΣΤΕΡΕΑ ΕΛΛΑΔΑ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ΖΟΥΜΠΟΣ ΒΑΣΙΛΕΙΟΣ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 Περιφερειάρχης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Στερεάς Ελλάδας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ΠΟΥΛΟΥ ΕΛΕΝΗ του ΘΕΟΦΑΝΗ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Εκλογικής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Περιφέρειας Βοιωτίας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ΔΟΥΛΓΕΡΑΚΗΣ ΧΡΗΣΤΟΣ του ΣΤΥΛΙΑΝΟΥ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Εκλογικής Περιφέρειας Ευβοίας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ΜΕΞΗΣ ΛΟΥΚΑΣ του ΠΑΝΑΓΙΩΤΗ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Εκλογικής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Περιφέρειας Ευρυτανίας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ΒΑΡΣΟΣ ΧΡΟΝΗΣ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Εκλογικής Περιφέρειας Φθιώτιδας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ΜΠΡΟΦΑΣ ΠΑΝΤΕΛΗΣ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Εκλογικής Φωκίδας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D5622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ΠΕΡΙΦΕΡΕΙΑΚΟΙ ΣΥΜΒΟΥΛΟΙ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ΕΚΛΟΓΙΚΗ ΠΕΡΙΦΕΡΕΙΑ ΤΗΣ ΠΕΡΙΦΕΡΕΙΑΚΗΣ ΕΝΟΤΗΤΑΣ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ΦΘΙΩΤΙΔΑΣ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Αυλακιώτης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Απόστολος του Ιωάννη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Βάσωφ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Ιωσήφ του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Εσμπέρ</w:t>
      </w:r>
      <w:proofErr w:type="spellEnd"/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Γιαννακοπούλου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Φωτεινή του Ιωάννη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Δάρας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Δημήτριος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Καψάλη Βασιλική του Κωνσταντίνου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Κωνσταντίνου Δημήτριος του Παναγιώτη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Μελέτη Χρυσάνθη του Αλέξανδρου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Μέλλιος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Ιωάννης του Φωτίου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Μπούρχα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Άννα του Στέλιου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Ντρίζος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Άγγελος του Χρήστου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Παπαδόπουλος Αθανάσιος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Παπαλιάκος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Ευστάθιος του Δημητρίου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13.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Περίσσιου Δήμητρα του Παναγιώτη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Σκούρα Άννα του Επαμεινώνδα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Κωνσταντίνου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Τζελαλίδου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Μαρία του Γρηγορίου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Τσιγγέλη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Παρασκευή του Αθανασίου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ΣΤ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Συνδυασμός με το όνομα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ΘΑΝΑΣΗΣ ΓΙΑΝΝΟΠΟΥΛΟΣ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ΣΥΜΦΩΝΙΑ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ΓΙΑ ΤΗ ΣΤΕΡΕΑ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Ως έμβλημα έχει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εικονική παράσταση των πολιτών της Στερεάς σε κόκκινη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πράσινη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μπλε χρωματική απόχρωση με το όνομα του υποψήφιου Περιφερειάρχη και την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ονομασία του Συνδυασμού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όπως απεικονίζεται παρακάτω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ΑΘΑΝΑΣΙΟΣ ΓΙΑΝΝΟΠΟΥΛΟΣ του ΛΑΜΠΡΟΥ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Περιφερειάρχης Στερεάς Ελλάδας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ΓΙΑΝΝΑΚΗΣ ΜΙΧΑΗΛ του ΕΥΑΓΓΕΛΟΥ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Βοιωτίας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ΓΕΩΡΓΟΥΛΗΣ ΑΔΑΜΑΝΤΙΟΣ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ΔΙΑΜΑΝΤΗΣ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του ΧΡΗΣΤΟΥ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Εύβοιας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ΓΑΛΑΝΟΥ ΜΑΡΙΑ 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Υποψήφια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Ευρυτανίας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ΕΥΑΓΓΕΛΙΟΥ ΠΑΝΑΓΙΩΤΗΣ 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Φθιώτιδας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ΕΜΜΑΝΟΥΗΛ ΝΙΚΟΛΑΟΣ του ΘΕΟΔΩΡΟΥ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Φωκίδας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D5622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ΠΕΡΙΦΕΡΕΙΑΚΟΙ ΣΥΜΒΟΥΛΟΙ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ΕΚΛΟΓΙΚΗ ΠΕΡΙΦΕΡΕΙΑ ΤΗΣ ΠΕΡΙΦΕΡΕΙΑΚΗΣ ΕΝΟΤΗΤΑΣ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ΦΘΙΩΤΙΔΑΣ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ΑΛΑΦΟΔΗΜΟΣ ΚΩΝΣΤΑΝΤΙΝΟΣ 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ΓΙΑΛΟΥΡΗ ΠΑΝΑΓΙΩΤΑ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ΔΡΕΛΛΑΣ ΙΩΑΝΝΗΣ του ΓΡΗΓΟΡΙΟΥ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ΖΑΜΠΕΘΑΝΗΣ ΒΑΪΟΣ του ΑΠΟΣΤΟΛΟΥ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ΚΑΪΑΦΑΣ ΧΡΗΣΤΟΣ του ΑΘΑΝΑΣΙΟΥ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ΚΑΣΣΙΟΣ ΒΑΣΙΛΕΙΟΣ του ΝΙΚΟΛΑΟΥ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ΚΑΤΣΙΚΟΝΟΥΡΗΣ ΔΗΜΗΤΡΙΟΣ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ΚΟΝΤΟΠΑΝΟΣ ΝΙΚΟΛΑΟΣ του ΚΩΝΣΤΑΝΤΙΝΟΥ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ΚΩΣΤΟΥΛΑΣ ΚΩΝΣΤΑΝΤΙΝΟΣ 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ΛΑΓΙΟΣ ΚΩΝΣΤΑΝΤΙΝΟΣ του ΝΙΚΟΛΑΟΥ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ΛΟΥΚΑΣ ΑΘΑΝΑΣΙΟΣ του ΓΕΩΡΓΙΟΥ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ΠΕΡΛΕΠΕΣ ΚΩΝΣΤΑΝΤΙΝΟΣ του ΓΕΩΡΓΙΟΥ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ΣΚΑΡΜΟΥΤΣΟΣ ΑΘΑΝΑΣΙΟΣ 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ΣΟΡΚΟΣ ΑΘΑΝΑΣΙΟΣ 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ΣΤΑΜΕΛΟΥ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ΠΑΠΑΕΥΣΤΑΘΙΟΥ ΠΑΝΑΓΙΩΤΑ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ΓΙΟΥΛΗ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του ΙΩΑΝΝΗ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ΣΤΑΣΙΝΟΥ ΕΛΕΝΗ του ΠΑΝΑΓΙΩΤΗ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ΤΣΑΠΗ ΕΛΙΣΑΒΕΤ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ΕΛΣΑ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του ΑΛΕΞΑΝΔΡΟΥ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ΤΣΙΓΑΝΗΣ ΔΗΜΗΤΡΙΟΣ του ΡΙΖΟΥ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ΤΣΩΝΟΣ ΑΝΔΡΕΑΣ του ΑΘΑΝΑΣΙΟΥ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ΧΟΡΜΟΒΑ ΚΩΝΣΤΑΝΤΙΑ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ΝΤΙΝΑ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του ΕΥΑΓΓΕΛΟΥ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ΧΡΙΣΤΟΠΟΥΛΟΣ ΚΩΝΣΤΑΝΤΙΝΟΣ του ΔΗΜΗΤΡΙΟΥ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Ζ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Συνδυασμός με το όνομα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ΕΝΕΡΓΟΙ ΠΟΛΙΤΕΣ ΣΤΕΡΕΑΣ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Ως έμβλημα έχει ένα αδιόρατο κύκλο σε σχήμα οβάλ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στο πάνω ημικύκλιο του οποίου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αναγράφεται το όνομα του συνδυασμού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ΕΝΕΡΓΟΙ ΠΟΛΙΤΕΣ ΣΤΕΡΕΑΣ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σε καφέ χρώμα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στο κάτω ημικύκλιο αυτού αναγράφεται κατά σειρά από έξω προς τα μέσα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Περιφερειάρχης Κώστας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Χαϊνάς</w:t>
      </w:r>
      <w:proofErr w:type="spellEnd"/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σε μπλε χρώμα και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Η προοδευτική πρόταση για την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Περιφέρεια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σε πράσινο χρώμα και στο κέντρο του σχήματος απεικονίζεται πλήθος πολιτών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σε κίτρινο χρώμα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που περικλείονται από δύο παλάμες πράσινου και μπλε χρώματος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αντίστροφης κίνησης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όπως απεικονίζεται παρακάτω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Χαϊνάς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Κωνσταντίνος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Κώστας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του Σταματίου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υποψήφιος περιφερειάρχης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Στερεάς Ελλάδας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Καρακικές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Σεραφείμ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Μάκης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του Μιχαήλ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Βοιωτίας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Κατσούλης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Δημήτριος του Ιωάννη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Εύβοιας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Μπερμπερής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Μωϋσής</w:t>
      </w:r>
      <w:proofErr w:type="spellEnd"/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Ευρυτανίας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Λιανός Κωνσταντίνος του Γεωργίου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Φθιώτιδας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Ιωάννου Αντώνιος του Κωνσταντίνου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Υποψήφιος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αντιπεριφερειάρχης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Φωκίδας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D5622">
        <w:rPr>
          <w:rFonts w:ascii="Arial,Bold" w:hAnsi="Arial,Bold" w:cs="Arial,Bold"/>
          <w:b/>
          <w:bCs/>
          <w:color w:val="000000"/>
          <w:sz w:val="24"/>
          <w:szCs w:val="24"/>
        </w:rPr>
        <w:t>ΥΠΟΨΗΦΙΟΙ ΠΕΡΙΦΕΡΕΙΑΚΟΙ ΣΥΜΒΟΥΛΟΙ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δ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ΕΚΛΟΓΙΚΗ ΠΕΡΙΦΕΡΕΙΑ ΤΗΣ ΠΕΡΙΦΕΡΕΙΑΚΗΣ ΕΝΟΤΗΤΑΣ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D562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ΦΘΙΩΤΙΔΑΣ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Αγριόδημου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Λουΐζα του Ιωάννη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Αλεξίου Αδριανός του Ανάργυρου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Γιαννακός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Μιχαήλ του Ηλία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Γιαννιτσιώτης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Κωνσταντίνος 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Αργύρης του Αποστόλου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Ζώμας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Βασίλειος του Δημητρίου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Κιοσές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Ιωάννης του Νικολάου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Λεκάκη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Ελένη του Κωνσταντίνου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Μαστρογιάννης Βασίλειος του Δημητρίου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Μέγα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Άννη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του Ευσταθίου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Πολύμερου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Όλγα του Χρήστου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Σουφλής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Γεώργιος του Αναστασίου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Σταύρου Ιωάννης του Κωνσταντίνου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Τασούλας Θωμάς του Ιωάννη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Τούντας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Δημήτριος του Θεοδώρου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5622" w:rsidRP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proofErr w:type="spellStart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>Τσακνιά</w:t>
      </w:r>
      <w:proofErr w:type="spellEnd"/>
      <w:r w:rsidRPr="007D5622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Ευαγγελία του Νικολάου</w:t>
      </w:r>
      <w:r w:rsidRPr="007D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A0CAE" w:rsidRDefault="00DA0CAE" w:rsidP="007D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b/>
          <w:bCs/>
          <w:color w:val="000000"/>
          <w:sz w:val="24"/>
          <w:szCs w:val="24"/>
        </w:rPr>
      </w:pPr>
      <w:r w:rsidRPr="008E688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E6887">
        <w:rPr>
          <w:rFonts w:eastAsia="BookAntiqua" w:cs="BookAntiqua"/>
          <w:b/>
          <w:bCs/>
          <w:color w:val="000000"/>
          <w:sz w:val="24"/>
          <w:szCs w:val="24"/>
        </w:rPr>
        <w:t xml:space="preserve"> </w:t>
      </w:r>
      <w:r>
        <w:rPr>
          <w:rFonts w:eastAsia="BookAntiqua" w:cs="BookAntiqua"/>
          <w:b/>
          <w:bCs/>
          <w:color w:val="000000"/>
          <w:sz w:val="24"/>
          <w:szCs w:val="24"/>
        </w:rPr>
        <w:t>Η ψηφοφορία θα διενεργηθεί την 18</w:t>
      </w:r>
      <w:r w:rsidRPr="008E6887">
        <w:rPr>
          <w:rFonts w:eastAsia="BookAntiqua" w:cs="BookAntiqua"/>
          <w:b/>
          <w:bCs/>
          <w:color w:val="000000"/>
          <w:sz w:val="24"/>
          <w:szCs w:val="24"/>
          <w:vertAlign w:val="superscript"/>
        </w:rPr>
        <w:t>η</w:t>
      </w:r>
      <w:r>
        <w:rPr>
          <w:rFonts w:eastAsia="BookAntiqua" w:cs="BookAntiqua"/>
          <w:b/>
          <w:bCs/>
          <w:color w:val="000000"/>
          <w:sz w:val="24"/>
          <w:szCs w:val="24"/>
        </w:rPr>
        <w:t xml:space="preserve"> Μαΐου 2014 ημέρα Κυριακή και θα αρχίσει την 07:00 ώρα και θα λήξει την 19 ώρα στα κατωτέρω εκλογικά τμήματα που έχουν οριστεί με την </w:t>
      </w:r>
      <w:proofErr w:type="spellStart"/>
      <w:r>
        <w:rPr>
          <w:rFonts w:eastAsia="BookAntiqua" w:cs="BookAntiqua"/>
          <w:b/>
          <w:bCs/>
          <w:color w:val="000000"/>
          <w:sz w:val="24"/>
          <w:szCs w:val="24"/>
        </w:rPr>
        <w:t>υπ΄αριθμ</w:t>
      </w:r>
      <w:proofErr w:type="spellEnd"/>
      <w:r>
        <w:rPr>
          <w:rFonts w:eastAsia="BookAntiqua" w:cs="BookAntiqua"/>
          <w:b/>
          <w:bCs/>
          <w:color w:val="000000"/>
          <w:sz w:val="24"/>
          <w:szCs w:val="24"/>
        </w:rPr>
        <w:t>. 50158/1541/2014 απόφαση της Περιφέρειας Στερεάς Ελλάδας</w:t>
      </w:r>
    </w:p>
    <w:p w:rsid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b/>
          <w:bCs/>
          <w:color w:val="000000"/>
          <w:sz w:val="24"/>
          <w:szCs w:val="24"/>
        </w:rPr>
      </w:pPr>
    </w:p>
    <w:p w:rsid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b/>
          <w:bCs/>
          <w:color w:val="000000"/>
          <w:sz w:val="24"/>
          <w:szCs w:val="24"/>
        </w:rPr>
      </w:pPr>
      <w:r>
        <w:rPr>
          <w:rFonts w:eastAsia="BookAntiqua" w:cs="BookAntiqua"/>
          <w:b/>
          <w:bCs/>
          <w:color w:val="000000"/>
          <w:sz w:val="24"/>
          <w:szCs w:val="24"/>
        </w:rPr>
        <w:t>Οι Περιφερειακοί σύμβουλοι της εκλογικής περιφέρειας Φθιώτιδας ανέρχονται σε 14</w:t>
      </w:r>
    </w:p>
    <w:p w:rsid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b/>
          <w:bCs/>
          <w:color w:val="000000"/>
          <w:sz w:val="24"/>
          <w:szCs w:val="24"/>
        </w:rPr>
      </w:pPr>
      <w:r>
        <w:rPr>
          <w:rFonts w:eastAsia="BookAntiqua" w:cs="BookAntiqua"/>
          <w:b/>
          <w:bCs/>
          <w:color w:val="000000"/>
          <w:sz w:val="24"/>
          <w:szCs w:val="24"/>
        </w:rPr>
        <w:t xml:space="preserve">Τα πρόγραμμα αυτό να τοιχοκολληθεί έξω από κάθε κατάστημα ψηφοφορίας και στα </w:t>
      </w:r>
      <w:proofErr w:type="spellStart"/>
      <w:r>
        <w:rPr>
          <w:rFonts w:eastAsia="BookAntiqua" w:cs="BookAntiqua"/>
          <w:b/>
          <w:bCs/>
          <w:color w:val="000000"/>
          <w:sz w:val="24"/>
          <w:szCs w:val="24"/>
        </w:rPr>
        <w:t>δημοσιότερα</w:t>
      </w:r>
      <w:proofErr w:type="spellEnd"/>
      <w:r>
        <w:rPr>
          <w:rFonts w:eastAsia="BookAntiqua" w:cs="BookAntiqua"/>
          <w:b/>
          <w:bCs/>
          <w:color w:val="000000"/>
          <w:sz w:val="24"/>
          <w:szCs w:val="24"/>
        </w:rPr>
        <w:t xml:space="preserve"> μέρη των δήμων και των κοινοτήτων και των συνοικισμών αυτών </w:t>
      </w:r>
    </w:p>
    <w:p w:rsidR="007D5622" w:rsidRDefault="007D5622" w:rsidP="007D5622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b/>
          <w:bCs/>
          <w:color w:val="000000"/>
          <w:sz w:val="24"/>
          <w:szCs w:val="24"/>
        </w:rPr>
      </w:pPr>
    </w:p>
    <w:p w:rsidR="007D5622" w:rsidRPr="008E6887" w:rsidRDefault="007D5622" w:rsidP="007D562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eastAsia="BookAntiqua" w:cs="BookAntiqua"/>
          <w:b/>
          <w:bCs/>
          <w:color w:val="000000"/>
          <w:sz w:val="24"/>
          <w:szCs w:val="24"/>
        </w:rPr>
        <w:t>Ο  ΔΗΜΑΡΧΟΣ</w:t>
      </w:r>
    </w:p>
    <w:p w:rsidR="007D5622" w:rsidRDefault="007D5622" w:rsidP="007D5622"/>
    <w:p w:rsidR="007D5622" w:rsidRPr="007D5622" w:rsidRDefault="007D5622" w:rsidP="007D5622"/>
    <w:sectPr w:rsidR="007D5622" w:rsidRPr="007D5622" w:rsidSect="007D5622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E13"/>
    <w:multiLevelType w:val="hybridMultilevel"/>
    <w:tmpl w:val="A89C1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5622"/>
    <w:rsid w:val="000C0173"/>
    <w:rsid w:val="002825AD"/>
    <w:rsid w:val="002C7FC0"/>
    <w:rsid w:val="00347511"/>
    <w:rsid w:val="003B42FD"/>
    <w:rsid w:val="0042420C"/>
    <w:rsid w:val="00446E73"/>
    <w:rsid w:val="00483D3B"/>
    <w:rsid w:val="004A4CD4"/>
    <w:rsid w:val="005C616E"/>
    <w:rsid w:val="005D05A1"/>
    <w:rsid w:val="005F6ADB"/>
    <w:rsid w:val="00640DC8"/>
    <w:rsid w:val="0066577E"/>
    <w:rsid w:val="0066727A"/>
    <w:rsid w:val="006D019A"/>
    <w:rsid w:val="00762B5B"/>
    <w:rsid w:val="007D5622"/>
    <w:rsid w:val="008C0D32"/>
    <w:rsid w:val="008E2FB2"/>
    <w:rsid w:val="008F5CE2"/>
    <w:rsid w:val="00950DFE"/>
    <w:rsid w:val="0099242A"/>
    <w:rsid w:val="00996631"/>
    <w:rsid w:val="009F1C54"/>
    <w:rsid w:val="00AA0CA0"/>
    <w:rsid w:val="00AB1514"/>
    <w:rsid w:val="00AC0164"/>
    <w:rsid w:val="00B121D9"/>
    <w:rsid w:val="00B6442E"/>
    <w:rsid w:val="00C0370B"/>
    <w:rsid w:val="00C33E8F"/>
    <w:rsid w:val="00CA286F"/>
    <w:rsid w:val="00DA0CAE"/>
    <w:rsid w:val="00DE41B9"/>
    <w:rsid w:val="00E02BFA"/>
    <w:rsid w:val="00E57963"/>
    <w:rsid w:val="00E66BC9"/>
    <w:rsid w:val="00EA3045"/>
    <w:rsid w:val="00EC334A"/>
    <w:rsid w:val="00F3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1983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2014-05-16T12:51:00Z</dcterms:created>
  <dcterms:modified xsi:type="dcterms:W3CDTF">2014-05-16T12:51:00Z</dcterms:modified>
</cp:coreProperties>
</file>