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4" w:rsidRPr="00423DEF" w:rsidRDefault="00807784" w:rsidP="00E42CD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717D50" w:rsidRPr="00CC5863" w:rsidRDefault="00CC5863" w:rsidP="00E42CD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CC5863">
        <w:rPr>
          <w:rFonts w:cstheme="minorHAnsi"/>
          <w:b/>
          <w:i/>
          <w:sz w:val="28"/>
          <w:szCs w:val="28"/>
        </w:rPr>
        <w:t>Έντυπο συμμετοχής στις ακαδημίες γονέων:</w:t>
      </w:r>
    </w:p>
    <w:p w:rsidR="00CC5863" w:rsidRDefault="00CC5863" w:rsidP="00E4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84" w:rsidRDefault="00807784" w:rsidP="00E4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63" w:rsidRPr="00CC5863" w:rsidRDefault="00CC5863" w:rsidP="00CC5863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 w:rsidRPr="00CC5863">
        <w:rPr>
          <w:rFonts w:ascii="Calibri" w:eastAsia="Times New Roman" w:hAnsi="Calibri" w:cs="Times New Roman"/>
          <w:b/>
          <w:color w:val="C00000"/>
          <w:sz w:val="28"/>
          <w:szCs w:val="28"/>
        </w:rPr>
        <w:t>«Από το Α έως το Ω: μία Ακαδημία για Γονείς»</w:t>
      </w:r>
    </w:p>
    <w:p w:rsidR="00CC5863" w:rsidRPr="00CC5863" w:rsidRDefault="00CC5863" w:rsidP="00CC5863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 w:rsidRPr="00CC5863">
        <w:rPr>
          <w:rFonts w:ascii="Calibri" w:eastAsia="Times New Roman" w:hAnsi="Calibri" w:cs="Times New Roman"/>
          <w:b/>
          <w:color w:val="C00000"/>
          <w:sz w:val="28"/>
          <w:szCs w:val="28"/>
        </w:rPr>
        <w:t>(8ος κύκλος)</w:t>
      </w:r>
    </w:p>
    <w:p w:rsidR="00CC5863" w:rsidRPr="004E3976" w:rsidRDefault="00CC5863" w:rsidP="00CC58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E3976">
        <w:rPr>
          <w:rFonts w:ascii="Calibri" w:eastAsia="Times New Roman" w:hAnsi="Calibri" w:cs="Times New Roman"/>
          <w:sz w:val="24"/>
          <w:szCs w:val="24"/>
        </w:rPr>
        <w:t xml:space="preserve">Πρόκειται για δίωρες </w:t>
      </w:r>
      <w:r w:rsidR="004E3976" w:rsidRPr="004E3976">
        <w:rPr>
          <w:rFonts w:ascii="Calibri" w:eastAsia="Times New Roman" w:hAnsi="Calibri" w:cs="Times New Roman"/>
          <w:sz w:val="24"/>
          <w:szCs w:val="24"/>
        </w:rPr>
        <w:t xml:space="preserve">διαδικτυακές </w:t>
      </w:r>
      <w:r w:rsidRPr="004E3976">
        <w:rPr>
          <w:rFonts w:ascii="Calibri" w:eastAsia="Times New Roman" w:hAnsi="Calibri" w:cs="Times New Roman"/>
          <w:sz w:val="24"/>
          <w:szCs w:val="24"/>
        </w:rPr>
        <w:t xml:space="preserve">συναντήσεις γονέων τη </w:t>
      </w:r>
      <w:r w:rsidRPr="004E3976">
        <w:rPr>
          <w:rFonts w:ascii="Calibri" w:eastAsia="Times New Roman" w:hAnsi="Calibri" w:cs="Times New Roman"/>
          <w:b/>
          <w:i/>
          <w:sz w:val="24"/>
          <w:szCs w:val="24"/>
        </w:rPr>
        <w:t>δεύτερη Τετάρτη κάθε μήνα 18.15-20.00</w:t>
      </w:r>
      <w:r w:rsidR="000A3B50">
        <w:rPr>
          <w:rFonts w:ascii="Calibri" w:eastAsia="Times New Roman" w:hAnsi="Calibri" w:cs="Times New Roman"/>
          <w:sz w:val="24"/>
          <w:szCs w:val="24"/>
        </w:rPr>
        <w:t>,</w:t>
      </w:r>
      <w:bookmarkStart w:id="0" w:name="_GoBack"/>
      <w:bookmarkEnd w:id="0"/>
      <w:r w:rsidRPr="004E3976">
        <w:rPr>
          <w:rFonts w:ascii="Calibri" w:eastAsia="Times New Roman" w:hAnsi="Calibri" w:cs="Times New Roman"/>
          <w:sz w:val="24"/>
          <w:szCs w:val="24"/>
        </w:rPr>
        <w:t xml:space="preserve">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E12348" w:rsidRPr="004E3976" w:rsidRDefault="00E12348" w:rsidP="00CC58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E3976">
        <w:rPr>
          <w:rFonts w:ascii="Calibri" w:eastAsia="Times New Roman" w:hAnsi="Calibri" w:cs="Times New Roman"/>
          <w:sz w:val="24"/>
          <w:szCs w:val="24"/>
        </w:rPr>
        <w:t xml:space="preserve">Διοργανώνονται από την Ελληνική Εταιρεία Εφηβικής Ιατρικής </w:t>
      </w:r>
      <w:r w:rsidR="004E3976">
        <w:rPr>
          <w:rFonts w:ascii="Calibri" w:eastAsia="Times New Roman" w:hAnsi="Calibri" w:cs="Times New Roman"/>
          <w:sz w:val="24"/>
          <w:szCs w:val="24"/>
        </w:rPr>
        <w:t xml:space="preserve">στην Αθήνα </w:t>
      </w:r>
      <w:r w:rsidRPr="004E3976">
        <w:rPr>
          <w:rFonts w:ascii="Calibri" w:eastAsia="Times New Roman" w:hAnsi="Calibri" w:cs="Times New Roman"/>
          <w:sz w:val="24"/>
          <w:szCs w:val="24"/>
        </w:rPr>
        <w:t>σε συνεργασία με το Εθνικό Διαδημοτικό Δίκτυο Υγιών Πόλεων και Προαγωγής Υγείας (ΕΔΔΥΠΠΥ) του Παγκόσ</w:t>
      </w:r>
      <w:r w:rsidR="004E3976">
        <w:rPr>
          <w:rFonts w:ascii="Calibri" w:eastAsia="Times New Roman" w:hAnsi="Calibri" w:cs="Times New Roman"/>
          <w:sz w:val="24"/>
          <w:szCs w:val="24"/>
        </w:rPr>
        <w:t>μιου Οργανισμού Υγείας (Π.Ο.Υ.) και συμμετέχουν αρκετοί δήμοι από όλη την Ελλάδα.</w:t>
      </w:r>
    </w:p>
    <w:p w:rsidR="00CC5863" w:rsidRPr="004E3976" w:rsidRDefault="00CC5863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E3976">
        <w:rPr>
          <w:rFonts w:cstheme="minorHAnsi"/>
          <w:b/>
          <w:sz w:val="24"/>
          <w:szCs w:val="24"/>
        </w:rPr>
        <w:t>ΔΗΜΟΣ: Αμφίκλειας – Ελάτειας</w:t>
      </w: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E3976">
        <w:rPr>
          <w:rFonts w:cstheme="minorHAnsi"/>
          <w:sz w:val="24"/>
          <w:szCs w:val="24"/>
        </w:rPr>
        <w:t>Ονοματεπώνυμο:</w:t>
      </w: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E3976">
        <w:rPr>
          <w:rFonts w:cstheme="minorHAnsi"/>
          <w:sz w:val="24"/>
          <w:szCs w:val="24"/>
        </w:rPr>
        <w:t>Κινητό:</w:t>
      </w: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07784" w:rsidRPr="004E3976" w:rsidRDefault="00807784" w:rsidP="00E42C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E3976">
        <w:rPr>
          <w:rFonts w:cstheme="minorHAnsi"/>
          <w:sz w:val="24"/>
          <w:szCs w:val="24"/>
          <w:lang w:val="en-US"/>
        </w:rPr>
        <w:t>Email</w:t>
      </w:r>
      <w:r w:rsidR="004E3976" w:rsidRPr="004E3976">
        <w:rPr>
          <w:rFonts w:cstheme="minorHAnsi"/>
          <w:sz w:val="24"/>
          <w:szCs w:val="24"/>
        </w:rPr>
        <w:t>*</w:t>
      </w:r>
      <w:r w:rsidRPr="004E3976">
        <w:rPr>
          <w:rFonts w:cstheme="minorHAnsi"/>
          <w:sz w:val="24"/>
          <w:szCs w:val="24"/>
        </w:rPr>
        <w:t>:</w:t>
      </w:r>
    </w:p>
    <w:p w:rsidR="00E00395" w:rsidRDefault="00E00395" w:rsidP="00E42CD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00395" w:rsidRPr="004E3976" w:rsidRDefault="004E3976" w:rsidP="004E3976">
      <w:pPr>
        <w:spacing w:after="0" w:line="240" w:lineRule="auto"/>
        <w:rPr>
          <w:rFonts w:cstheme="minorHAnsi"/>
          <w:sz w:val="20"/>
          <w:szCs w:val="20"/>
        </w:rPr>
      </w:pPr>
      <w:r w:rsidRPr="004E3976">
        <w:rPr>
          <w:rFonts w:cstheme="minorHAnsi"/>
          <w:sz w:val="20"/>
          <w:szCs w:val="20"/>
        </w:rPr>
        <w:t xml:space="preserve">*απαραίτητη η συμπλήρωση του </w:t>
      </w:r>
      <w:r w:rsidRPr="004E3976">
        <w:rPr>
          <w:rFonts w:cstheme="minorHAnsi"/>
          <w:sz w:val="20"/>
          <w:szCs w:val="20"/>
          <w:lang w:val="en-US"/>
        </w:rPr>
        <w:t>email</w:t>
      </w:r>
      <w:r w:rsidRPr="004E3976">
        <w:rPr>
          <w:rFonts w:cstheme="minorHAnsi"/>
          <w:sz w:val="20"/>
          <w:szCs w:val="20"/>
        </w:rPr>
        <w:t xml:space="preserve"> έτσι ώστε να σας αποστέλλεται ο σύνδεσμος παρακολούθησης της διαδικτυακής συνάντησης.</w:t>
      </w:r>
    </w:p>
    <w:p w:rsidR="004E3976" w:rsidRPr="004E3976" w:rsidRDefault="004E3976" w:rsidP="004E3976">
      <w:pPr>
        <w:spacing w:after="0" w:line="240" w:lineRule="auto"/>
        <w:rPr>
          <w:rFonts w:cstheme="minorHAnsi"/>
          <w:sz w:val="20"/>
          <w:szCs w:val="20"/>
        </w:rPr>
      </w:pPr>
    </w:p>
    <w:p w:rsidR="004E3976" w:rsidRPr="004E3976" w:rsidRDefault="004E3976" w:rsidP="004E39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πληροφορίες, απευθυνθείτε στο Κέντρο Κοινότητας στο τηλέφωνο 22340 31884</w:t>
      </w:r>
    </w:p>
    <w:sectPr w:rsidR="004E3976" w:rsidRPr="004E397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0D" w:rsidRDefault="001A670D" w:rsidP="00F75C8A">
      <w:pPr>
        <w:spacing w:after="0" w:line="240" w:lineRule="auto"/>
      </w:pPr>
      <w:r>
        <w:separator/>
      </w:r>
    </w:p>
  </w:endnote>
  <w:endnote w:type="continuationSeparator" w:id="0">
    <w:p w:rsidR="001A670D" w:rsidRDefault="001A670D" w:rsidP="00F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0D" w:rsidRDefault="001A670D" w:rsidP="00F75C8A">
      <w:pPr>
        <w:spacing w:after="0" w:line="240" w:lineRule="auto"/>
      </w:pPr>
      <w:r>
        <w:separator/>
      </w:r>
    </w:p>
  </w:footnote>
  <w:footnote w:type="continuationSeparator" w:id="0">
    <w:p w:rsidR="001A670D" w:rsidRDefault="001A670D" w:rsidP="00F7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8A" w:rsidRDefault="00F75C8A">
    <w:pPr>
      <w:pStyle w:val="a3"/>
      <w:rPr>
        <w:noProof/>
        <w:lang w:eastAsia="el-GR"/>
      </w:rPr>
    </w:pPr>
    <w:r>
      <w:rPr>
        <w:noProof/>
        <w:lang w:eastAsia="el-GR"/>
      </w:rPr>
      <w:drawing>
        <wp:inline distT="0" distB="0" distL="0" distR="0" wp14:anchorId="1A108A03" wp14:editId="078B5455">
          <wp:extent cx="1143000" cy="1143000"/>
          <wp:effectExtent l="0" t="0" r="0" b="0"/>
          <wp:docPr id="1" name="Εικόνα 1" descr="C:\Users\user\Desktop\αρχείο λήψη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αρχείο λήψη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976">
      <w:rPr>
        <w:noProof/>
        <w:lang w:eastAsia="el-GR"/>
      </w:rPr>
      <w:t xml:space="preserve">             </w:t>
    </w:r>
    <w:r w:rsidR="004E3976">
      <w:rPr>
        <w:noProof/>
        <w:lang w:eastAsia="el-GR"/>
      </w:rPr>
      <w:drawing>
        <wp:inline distT="0" distB="0" distL="0" distR="0">
          <wp:extent cx="1562100" cy="845067"/>
          <wp:effectExtent l="0" t="0" r="0" b="0"/>
          <wp:docPr id="2" name="Εικόνα 2" descr="C:\Users\user\Desktop\Λογότυπος Κ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Λογότυπος ΚΚ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292" cy="8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976">
      <w:rPr>
        <w:noProof/>
        <w:lang w:eastAsia="el-GR"/>
      </w:rPr>
      <w:t xml:space="preserve">                  </w:t>
    </w:r>
    <w:r w:rsidR="004E3976">
      <w:rPr>
        <w:noProof/>
        <w:lang w:eastAsia="el-GR"/>
      </w:rPr>
      <w:drawing>
        <wp:inline distT="0" distB="0" distL="0" distR="0" wp14:anchorId="0D7D3B69" wp14:editId="185CF3D4">
          <wp:extent cx="1581611" cy="676275"/>
          <wp:effectExtent l="0" t="0" r="0" b="0"/>
          <wp:docPr id="3" name="Εικόνα 3" descr="C:\Users\user\Desktop\Λογότυπος Δήμ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Λογότυπος Δήμου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1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8"/>
    <w:rsid w:val="000A3B50"/>
    <w:rsid w:val="001A670D"/>
    <w:rsid w:val="00295034"/>
    <w:rsid w:val="003A0E28"/>
    <w:rsid w:val="00423DEF"/>
    <w:rsid w:val="004E3976"/>
    <w:rsid w:val="00717D50"/>
    <w:rsid w:val="00723675"/>
    <w:rsid w:val="00807784"/>
    <w:rsid w:val="00AE40B0"/>
    <w:rsid w:val="00B65908"/>
    <w:rsid w:val="00CC5863"/>
    <w:rsid w:val="00E00395"/>
    <w:rsid w:val="00E12348"/>
    <w:rsid w:val="00E42CD0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5C8A"/>
  </w:style>
  <w:style w:type="paragraph" w:styleId="a4">
    <w:name w:val="footer"/>
    <w:basedOn w:val="a"/>
    <w:link w:val="Char0"/>
    <w:uiPriority w:val="99"/>
    <w:unhideWhenUsed/>
    <w:rsid w:val="00F75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5C8A"/>
  </w:style>
  <w:style w:type="paragraph" w:styleId="a5">
    <w:name w:val="Balloon Text"/>
    <w:basedOn w:val="a"/>
    <w:link w:val="Char1"/>
    <w:uiPriority w:val="99"/>
    <w:semiHidden/>
    <w:unhideWhenUsed/>
    <w:rsid w:val="00F7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7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5C8A"/>
  </w:style>
  <w:style w:type="paragraph" w:styleId="a4">
    <w:name w:val="footer"/>
    <w:basedOn w:val="a"/>
    <w:link w:val="Char0"/>
    <w:uiPriority w:val="99"/>
    <w:unhideWhenUsed/>
    <w:rsid w:val="00F75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5C8A"/>
  </w:style>
  <w:style w:type="paragraph" w:styleId="a5">
    <w:name w:val="Balloon Text"/>
    <w:basedOn w:val="a"/>
    <w:link w:val="Char1"/>
    <w:uiPriority w:val="99"/>
    <w:semiHidden/>
    <w:unhideWhenUsed/>
    <w:rsid w:val="00F7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7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9FF6-E92D-485A-9BF4-4E51363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2023-02-07T10:32:00Z</dcterms:created>
  <dcterms:modified xsi:type="dcterms:W3CDTF">2023-02-08T11:26:00Z</dcterms:modified>
</cp:coreProperties>
</file>